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6009" w:rsidRDefault="00EF30A6" w:rsidP="00EF30A6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EF30A6" w:rsidRDefault="00EF30A6" w:rsidP="00EF30A6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A6009"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676B58" w:rsidRPr="00EF30A6">
        <w:rPr>
          <w:rFonts w:ascii="Times New Roman" w:hAnsi="Times New Roman" w:cs="Times New Roman"/>
          <w:b/>
          <w:bCs/>
          <w:sz w:val="36"/>
          <w:szCs w:val="36"/>
        </w:rPr>
        <w:t>Потребность в энергии беременных и кормящих</w:t>
      </w:r>
    </w:p>
    <w:p w:rsidR="00676B58" w:rsidRPr="00EF30A6" w:rsidRDefault="00676B58" w:rsidP="00EF30A6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EF30A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F30A6">
        <w:rPr>
          <w:rFonts w:ascii="Times New Roman" w:hAnsi="Times New Roman" w:cs="Times New Roman"/>
          <w:b/>
          <w:bCs/>
          <w:sz w:val="36"/>
          <w:szCs w:val="36"/>
        </w:rPr>
        <w:t xml:space="preserve">            </w:t>
      </w:r>
      <w:r w:rsidR="006A6009">
        <w:rPr>
          <w:rFonts w:ascii="Times New Roman" w:hAnsi="Times New Roman" w:cs="Times New Roman"/>
          <w:b/>
          <w:bCs/>
          <w:sz w:val="36"/>
          <w:szCs w:val="36"/>
        </w:rPr>
        <w:t xml:space="preserve">      </w:t>
      </w:r>
      <w:r w:rsidRPr="00EF30A6">
        <w:rPr>
          <w:rFonts w:ascii="Times New Roman" w:hAnsi="Times New Roman" w:cs="Times New Roman"/>
          <w:b/>
          <w:bCs/>
          <w:sz w:val="36"/>
          <w:szCs w:val="36"/>
        </w:rPr>
        <w:t>женщин, контроль массы тела</w:t>
      </w:r>
    </w:p>
    <w:p w:rsidR="00CB732D" w:rsidRDefault="00CB732D" w:rsidP="00676B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732D" w:rsidRDefault="00CB732D" w:rsidP="00676B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6009" w:rsidRDefault="00CB732D" w:rsidP="00CB732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     </w:t>
      </w:r>
      <w:r w:rsidRPr="006A6009">
        <w:rPr>
          <w:rFonts w:ascii="Times New Roman" w:hAnsi="Times New Roman" w:cs="Times New Roman"/>
          <w:i/>
          <w:iCs/>
          <w:sz w:val="24"/>
          <w:szCs w:val="24"/>
          <w:shd w:val="clear" w:color="auto" w:fill="F7CAAC" w:themeFill="accent2" w:themeFillTint="66"/>
        </w:rPr>
        <w:t>ПОТРЕБНОСТЬ В ЭНЕРГИИ И ПИЩЕВЫХ ВЕЩЕСТВАХ ПРИ БЕРЕМЕННОСТИ</w:t>
      </w:r>
    </w:p>
    <w:p w:rsidR="00CB732D" w:rsidRPr="006A6009" w:rsidRDefault="00CB732D" w:rsidP="00CB732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6009">
        <w:rPr>
          <w:rFonts w:ascii="Times New Roman" w:hAnsi="Times New Roman" w:cs="Times New Roman"/>
          <w:i/>
          <w:iCs/>
          <w:sz w:val="24"/>
          <w:szCs w:val="24"/>
        </w:rPr>
        <w:t>     </w:t>
      </w:r>
    </w:p>
    <w:p w:rsidR="00CB732D" w:rsidRPr="00CB732D" w:rsidRDefault="00CB732D" w:rsidP="005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 xml:space="preserve">Беременность – это состояние роста </w:t>
      </w:r>
      <w:r w:rsidR="00595BD9">
        <w:rPr>
          <w:rFonts w:ascii="Times New Roman" w:hAnsi="Times New Roman" w:cs="Times New Roman"/>
          <w:sz w:val="24"/>
          <w:szCs w:val="24"/>
        </w:rPr>
        <w:t xml:space="preserve">плода </w:t>
      </w:r>
      <w:r w:rsidRPr="00CB732D">
        <w:rPr>
          <w:rFonts w:ascii="Times New Roman" w:hAnsi="Times New Roman" w:cs="Times New Roman"/>
          <w:sz w:val="24"/>
          <w:szCs w:val="24"/>
        </w:rPr>
        <w:t>с повышенной потребностью в пищевых веществах и энергии</w:t>
      </w:r>
      <w:r w:rsidR="00595BD9">
        <w:rPr>
          <w:rFonts w:ascii="Times New Roman" w:hAnsi="Times New Roman" w:cs="Times New Roman"/>
          <w:sz w:val="24"/>
          <w:szCs w:val="24"/>
        </w:rPr>
        <w:t xml:space="preserve"> матери</w:t>
      </w:r>
      <w:r w:rsidRPr="00CB732D">
        <w:rPr>
          <w:rFonts w:ascii="Times New Roman" w:hAnsi="Times New Roman" w:cs="Times New Roman"/>
          <w:sz w:val="24"/>
          <w:szCs w:val="24"/>
        </w:rPr>
        <w:t>. Преобладание в период беременности анаболических процессов проявляется в накоплении пищевых веществ и энергии для образования новых тканей.</w:t>
      </w:r>
      <w:r w:rsidR="00595BD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B732D" w:rsidRPr="00CB732D" w:rsidRDefault="00CB732D" w:rsidP="005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Отложение запасного жира в результате анаболической направленности обмена веществ – одна из основных причин дополнительной потребности в энергии для беременной женщины в первый и второй триместры. В третьем триместре беременности потребность в энергии и пищевых веществах обусловлена ростом плода и плаценты. Так, в конце срока беременности плод использует в день 35 г глюкозы, 7 г аминокислот, 1,7 г жирных кислот, т. е. плод живет главным образом за счет глюкозы.</w:t>
      </w:r>
    </w:p>
    <w:p w:rsidR="00CB732D" w:rsidRPr="00CB732D" w:rsidRDefault="00CB732D" w:rsidP="005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Общий прирост потребности в энергии, необходимой для осуществления беременности, составляет в среднем 85 000 ккал. Если разделить эту величину на 280 дней беременности, то получается, что дополнительная потребность в энергии составляет в среднем 300 ккал/сут. Из этого количества энергии 41 000 ккал откладывается в виде жира и прибавки «тощей» массы тела женщины и плода в виде белка, 36 000 ккал расходуется на метаболические реакции, 8 000 ккал – на увеличение основного обмена и передвижение более тяжелого тела, т. е. чистые энергетические затраты.</w:t>
      </w:r>
    </w:p>
    <w:p w:rsidR="00CB732D" w:rsidRPr="00CB732D" w:rsidRDefault="00CB732D" w:rsidP="005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В нормах потребления, принятых в России, дополнительная величина потребности в энергии для беременных женщин составляет 350 ккал/сут., в США – 300</w:t>
      </w:r>
      <w:r w:rsidR="00943BEF" w:rsidRPr="00943BEF">
        <w:rPr>
          <w:rFonts w:ascii="Times New Roman" w:hAnsi="Times New Roman" w:cs="Times New Roman"/>
          <w:sz w:val="24"/>
          <w:szCs w:val="24"/>
        </w:rPr>
        <w:t xml:space="preserve"> </w:t>
      </w:r>
      <w:r w:rsidR="00943BEF" w:rsidRPr="00943BEF">
        <w:rPr>
          <w:rFonts w:ascii="Times New Roman" w:hAnsi="Times New Roman" w:cs="Times New Roman"/>
          <w:sz w:val="24"/>
          <w:szCs w:val="24"/>
        </w:rPr>
        <w:t>ккал/сут</w:t>
      </w:r>
      <w:r w:rsidRPr="00CB732D">
        <w:rPr>
          <w:rFonts w:ascii="Times New Roman" w:hAnsi="Times New Roman" w:cs="Times New Roman"/>
          <w:sz w:val="24"/>
          <w:szCs w:val="24"/>
        </w:rPr>
        <w:t>, в Великобритании – 200 ккал/сут.</w:t>
      </w:r>
      <w:r w:rsidR="00943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2D" w:rsidRPr="00CB732D" w:rsidRDefault="00CB732D" w:rsidP="006A6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Существуют научные данные, что вследствие снижения физической активности и трудовых нагрузок уровень потребления энергии беременными женщинами в благополучных условиях жизни не увеличивается или увеличивается незначительно. Увеличение потребности в энергии в силу физиологических процессов, связанных с беременностью, компенсируется снижением энерготрат на физическую активность. Однако следует помнить, что физическая активность, как правило, не снижается у беременных женщин, имеющих малолетних детей. </w:t>
      </w:r>
    </w:p>
    <w:p w:rsidR="00CB732D" w:rsidRPr="00CB732D" w:rsidRDefault="00CB732D" w:rsidP="00943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Действительным и адекватным показателем удовлетворения потребности в энергии является нормальный прирост массы тела женщины в течение беременности.</w:t>
      </w:r>
      <w:r w:rsidR="00943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2D" w:rsidRPr="00CB732D" w:rsidRDefault="00CB732D" w:rsidP="00943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Из 10-12 кг прироста массы тела в период беременности 0,9-1,0 кг приходится на увеличение массы белка в тканях матери (матка, молочные железы, плацента) и массы плода. В первой половине беременности ретенция (задержка в организме) белка невелика. Во второй половине беременности снижается экскреция азота с мочой, что способствует сбережению белка. Общее накопление белка в этот период составляет 6-8 г/сут., в том числе в тканях плода прибавляется по 2,8 г белка в сутки.</w:t>
      </w:r>
      <w:r w:rsidR="00943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2D" w:rsidRPr="00CB732D" w:rsidRDefault="00CB732D" w:rsidP="00943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При разнообразном естественном питании увеличение потребления энергии в течение беременности сопровождается увеличением потребления всех пищевых веществ. Более того, диеты с большим уровнем белка дают малый вес ребенка при рождении. Поэтому отсутствует необходимость в специальном назначении какого-либо концентрированного источника белка, если доступны продукты обычного питания. Особые рекомендации могут потребоваться только при явлениях хронической белково-энергетической недостаточности, при недостаточной массе тела и отсутствии ее прироста в ходе беременности.</w:t>
      </w:r>
      <w:r w:rsidR="00943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2D" w:rsidRPr="00CB732D" w:rsidRDefault="00CB732D" w:rsidP="00943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Дополнительно можно принимать около 6 г белка в сутки, это поддерживает рост и развитие тканей органов организма матери и плода.</w:t>
      </w:r>
      <w:r w:rsidR="00943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2D" w:rsidRPr="00CB732D" w:rsidRDefault="00CB732D" w:rsidP="00943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lastRenderedPageBreak/>
        <w:t>Увеличение потребности в жирах в период беременности касается только длинноцепочечных жирных кислот семейства Ѡ-3, которые необходимы для развития нервной системы плода. Потребность в Ѡ -3 жирных кислотах особенно высока в третьем триместре беременности. Эти жирные кислоты содержатся в жире тела рыб холодных морей, печени, яичном желтке, соевом и рапсовом маслах.</w:t>
      </w:r>
    </w:p>
    <w:p w:rsidR="00CB732D" w:rsidRPr="00CB732D" w:rsidRDefault="00CB732D" w:rsidP="00943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При беременности, особенно во второй ее половине, наблюдается снижение концентрации в крови многих витаминов. Причин этому явлению несколько: увеличение объема плазмы крови и разбавление ее компонентов, увеличение почечной фильтрации, а также истинное повышение расходования и потребности в витаминах. Снижение концентрации многих витаминов – это нормальное приспособление к беременности. Основные изменения концентрации касаются витаминов A, D, В</w:t>
      </w:r>
      <w:r w:rsidRPr="00CB732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B732D">
        <w:rPr>
          <w:rFonts w:ascii="Times New Roman" w:hAnsi="Times New Roman" w:cs="Times New Roman"/>
          <w:sz w:val="24"/>
          <w:szCs w:val="24"/>
        </w:rPr>
        <w:t> и фолацина.</w:t>
      </w:r>
    </w:p>
    <w:p w:rsidR="00CB732D" w:rsidRPr="00CB732D" w:rsidRDefault="00CB732D" w:rsidP="00943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При нормальном питании и отсутствии симптомов недостаточности нет необходимости в дополнительном назначении витамина А при беременности. Передозировка витамина А опасна и способна вызвать даже тератогенный эффект. Есть сведения о врожденных дефектах плода при потреблении матерями производных витамина А – ретиноидов. При тех же обстоятельствах нет необходимости в дополнительном назначении витаминов D или В</w:t>
      </w:r>
      <w:r w:rsidRPr="00CB732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B732D">
        <w:rPr>
          <w:rFonts w:ascii="Times New Roman" w:hAnsi="Times New Roman" w:cs="Times New Roman"/>
          <w:sz w:val="24"/>
          <w:szCs w:val="24"/>
        </w:rPr>
        <w:t>.</w:t>
      </w:r>
    </w:p>
    <w:p w:rsidR="00CB732D" w:rsidRPr="00CB732D" w:rsidRDefault="00CB732D" w:rsidP="00943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Витамин D необходим для всасывания кальция из кишечника. Он попадает в организм с жирной рыбой, маргарином, яйцами, сыром, цельным молоком, а также может быть получен из пищи путем экзогенного синтеза. Экзогенный синтез витаминов стимулируется при облучении солнечными лучами, поэтому южане могут иметь избыток витамина D, северяне – недостаток.</w:t>
      </w:r>
    </w:p>
    <w:p w:rsidR="00CB732D" w:rsidRPr="00CB732D" w:rsidRDefault="00CB732D" w:rsidP="00943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Одним из витаминов, потребность в котором почти удваивается при беременности, а дефицит неблагоприятно сказывается на беременности и состоянии плода и будущего ребенка, является фолацин (фолиевая кислота). Концентрация фолацина снижается в плазме и эритроцитах беременных. При тщательном исследовании иногда отмечаются признаки мегалобластической трансформации</w:t>
      </w:r>
      <w:r w:rsidR="00943BEF">
        <w:rPr>
          <w:rFonts w:ascii="Times New Roman" w:hAnsi="Times New Roman" w:cs="Times New Roman"/>
          <w:sz w:val="24"/>
          <w:szCs w:val="24"/>
        </w:rPr>
        <w:t xml:space="preserve"> </w:t>
      </w:r>
      <w:r w:rsidRPr="00CB732D">
        <w:rPr>
          <w:rFonts w:ascii="Times New Roman" w:hAnsi="Times New Roman" w:cs="Times New Roman"/>
          <w:sz w:val="24"/>
          <w:szCs w:val="24"/>
        </w:rPr>
        <w:t>эритроцитов. Фолиевая кислота содержится в зеленых листовых овощах (шпинат, петрушка, укроп и др.), цельном зерне, печени, орехах, горохе и других бобовых. Фрукты беднее фолацином, чем овощи.</w:t>
      </w:r>
    </w:p>
    <w:p w:rsidR="00CB732D" w:rsidRPr="00CB732D" w:rsidRDefault="00CB732D" w:rsidP="00943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Весомым и убедительным доказательством необходимости дополнительного приема фолиевой кислоты в период беременности послужило установление тесной взаимосвязи между дефицитом фолацина при беременности и частотой врожденных дефектов развития невральной трубки плода. В настоящее время для предупреждения дефектов развития невральной трубки ВОЗ рекомендует ежедневный прием фолацина в дозе 400 мкг. При этом рекомендуется начинать прием фолацина еще до начала беременности. Прием фолиевой кислоты должен начинаться до зачатия и продолжаться первые 3 мес. беременности в дозе 4 мг/сут., если у женщины был ранее ребенок с дефектом невральной трубы.</w:t>
      </w:r>
      <w:r w:rsidR="00943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2D" w:rsidRPr="00CB732D" w:rsidRDefault="00CB732D" w:rsidP="00943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Может быть рекомендовано применение поливитаминных препаратов, содержащих необходимое для профилактики нарушений невральной трубы количество фолиевой кислоты, а также других витаминов в дозах, не превышающих суточную потребность в этих витаминах.</w:t>
      </w:r>
    </w:p>
    <w:p w:rsidR="00CB732D" w:rsidRPr="00CB732D" w:rsidRDefault="00CB732D" w:rsidP="00943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Повышение почечной фильтрации и увеличение объема плазмы являются причинами снижения концентрации в крови макро- и микроэлементов. Особое значение для нормального протекания беременности, а главное, для развития плода и здоровья будущего младенца имеет обеспечение организма беременной кальцием, железом, цинком, йодом.</w:t>
      </w:r>
    </w:p>
    <w:p w:rsidR="00CB732D" w:rsidRPr="00CB732D" w:rsidRDefault="00CB732D" w:rsidP="00943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Кальций вместе с витамином D необходимы для минерализации скелета плода. По мере развития беременности у женщины происходят значительные изменения в метаболизме кальция. По сравнению с небеременными женщинами его абсорбция увеличивается на 60-70 %. При употреблении пищевых волокон абсорбция кальция уменьшается.</w:t>
      </w:r>
    </w:p>
    <w:p w:rsidR="00CB732D" w:rsidRPr="00CB732D" w:rsidRDefault="00CB732D" w:rsidP="00AC6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 xml:space="preserve">При недостаточном потреблении кальция происходит его вымывание из костей матери в пользу построения скелета плода. Тело плода накапливает около 30 г кальция. Для профилактики вымывания кальция из скелета матери рекомендуется увеличить потребления кальция в течение всей беременности. Это достигается путем увеличения потребления молока и молочных продуктов – наиболее важных источников кальция. </w:t>
      </w:r>
      <w:r w:rsidRPr="00CB732D">
        <w:rPr>
          <w:rFonts w:ascii="Times New Roman" w:hAnsi="Times New Roman" w:cs="Times New Roman"/>
          <w:sz w:val="24"/>
          <w:szCs w:val="24"/>
        </w:rPr>
        <w:lastRenderedPageBreak/>
        <w:t>Одновременно путем увеличения потребления молочных продуктов решается проблема дополнительного потребления белка. При невозможности увеличения потребления молочных продуктов может возникать необходимость приема препаратов кальция.</w:t>
      </w:r>
      <w:r w:rsidR="00AC6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2D" w:rsidRPr="00CB732D" w:rsidRDefault="00CB732D" w:rsidP="00AC6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Ежедневное потребление кальция беременными должно составлять 1300 мг. 250 мг кальция обеспечивается при приеме одного из следующих продуктов: 200 мл цельного молока; 35 г сыра; 140 г йогурта; 10 г сухого молока; 50-60 г мягкокостн</w:t>
      </w:r>
      <w:r w:rsidR="00AC6AD0">
        <w:rPr>
          <w:rFonts w:ascii="Times New Roman" w:hAnsi="Times New Roman" w:cs="Times New Roman"/>
          <w:sz w:val="24"/>
          <w:szCs w:val="24"/>
        </w:rPr>
        <w:t>о</w:t>
      </w:r>
      <w:r w:rsidRPr="00CB732D">
        <w:rPr>
          <w:rFonts w:ascii="Times New Roman" w:hAnsi="Times New Roman" w:cs="Times New Roman"/>
          <w:sz w:val="24"/>
          <w:szCs w:val="24"/>
        </w:rPr>
        <w:t>й рыбы (сардины и др</w:t>
      </w:r>
      <w:r w:rsidR="00AC6AD0">
        <w:rPr>
          <w:rFonts w:ascii="Times New Roman" w:hAnsi="Times New Roman" w:cs="Times New Roman"/>
          <w:sz w:val="24"/>
          <w:szCs w:val="24"/>
        </w:rPr>
        <w:t>.</w:t>
      </w:r>
      <w:r w:rsidRPr="00CB732D">
        <w:rPr>
          <w:rFonts w:ascii="Times New Roman" w:hAnsi="Times New Roman" w:cs="Times New Roman"/>
          <w:sz w:val="24"/>
          <w:szCs w:val="24"/>
        </w:rPr>
        <w:t>).</w:t>
      </w:r>
    </w:p>
    <w:p w:rsidR="00CB732D" w:rsidRPr="00CB732D" w:rsidRDefault="00CB732D" w:rsidP="00AC6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Беременность сопровождается существенным повышением потребности в железе. Среди факторов, требующих дополнительного поступления железа, основными являются следующие: увеличение объема эритроцитов крови (в сумме для этого необходимо 500 мг железа), обеспечение железом тела плода (около 300 мг), образование плаценты (50 мг), а также потеря крови в период родов (200 мг). Наибольшая потребность в железе для плода наблюдается во втором и третьем триместрах беременности. Обеспеченность плода железом полностью зависит от матери.</w:t>
      </w:r>
      <w:r w:rsidR="00AC6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2D" w:rsidRPr="00CB732D" w:rsidRDefault="00CB732D" w:rsidP="00AC6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В целом, покрытие суммарной потребности в железе на беременность и роды (около 1000 мг) требует дополнительного ежедневного потребления 15 мг железа. Таким образом, потребность в железе в период беременности составляет 33 мг/сут. Частично эти потребности в железе компенсируются отсутствием потерь железа при менструациях и повышением эффективности усвоения железа в кишечнике. Однако проблемы дефицита железа и его последствий весьма актуальны для беременных.</w:t>
      </w:r>
    </w:p>
    <w:p w:rsidR="00CB732D" w:rsidRPr="00CB732D" w:rsidRDefault="00CB732D" w:rsidP="00AC6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 xml:space="preserve">Концентрация гемоглобина в крови, концентрация железа в сыворотке крови, степень насыщения трансферрина и концентрация ферритина снижаются при беременности. Все эти изменения показателей крови – маркеров обеспеченности железом </w:t>
      </w:r>
      <w:r w:rsidR="00AC6AD0">
        <w:rPr>
          <w:rFonts w:ascii="Times New Roman" w:hAnsi="Times New Roman" w:cs="Times New Roman"/>
          <w:sz w:val="24"/>
          <w:szCs w:val="24"/>
        </w:rPr>
        <w:t>и</w:t>
      </w:r>
      <w:r w:rsidRPr="00CB732D">
        <w:rPr>
          <w:rFonts w:ascii="Times New Roman" w:hAnsi="Times New Roman" w:cs="Times New Roman"/>
          <w:sz w:val="24"/>
          <w:szCs w:val="24"/>
        </w:rPr>
        <w:t xml:space="preserve"> анемии – могут только частично предупреждаться дополнительным назначением препаратов железа, так как снижение этих параметров на 10 % вызвано разбавлением в результате увеличения объема плазмы крови. Гематологическая адаптация к беременности не должна автоматически рассматриваться как проявление анемии.</w:t>
      </w:r>
    </w:p>
    <w:p w:rsidR="00CB732D" w:rsidRPr="00CB732D" w:rsidRDefault="00CB732D" w:rsidP="00AC6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Вернуть уровень гемоглобина к нормальному уровню, наблюдавшемуся до беременности, практически невозможно и даже нецелесообразно. Беременная женщина не ощущает никакого облегчения при повышенном уровне гемоглобина. Кислородсвязывающая способность крови беременных в действительности повышается или не изменяется, за счет увеличения объема крови, в том числе объема массы эритроцитов. Наилучшие показатели репродуктивной функции у женщин всегда связаны со снижением уровня гемоглобина в течение беременности. Если в данной популяции анемия имеет широкое распространение, то определенные мероприятия должны проводиться по ее профилактике.</w:t>
      </w:r>
    </w:p>
    <w:p w:rsidR="00CB732D" w:rsidRPr="00CB732D" w:rsidRDefault="00CB732D" w:rsidP="00AC6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При условии правильного питания женщины и достаточной обеспеченности железом перед беременностью имеющиеся запасы железа способны покрыть затраты, вызванные беременностью. Однако дефицит железа и железодефицитная анемия являются общей проблемой как для беременных, так и для небеременных женщин. Доказано, что каждая беременность и роды, а также аборты снижают депо железа и увеличивают риск развития железодефицитной анемии. У многих женщин беременность начинается на фоне уже обедненных депо железа.</w:t>
      </w:r>
      <w:r w:rsidR="00AC6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2D" w:rsidRPr="00CB732D" w:rsidRDefault="00CB732D" w:rsidP="00AC6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Благодаря приспособительному механизму повышается всасывание и утилизация железа при снижении его концентрации в крови. Поэтому неглубокие изменения в концентрации железа и гемоглобина не всегда означают диагноз анемия. Анемия беременных по международным критериям диагностируется при концентрации гемоглобина ниже 110 г/дм</w:t>
      </w:r>
      <w:r w:rsidRPr="00CB732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732D">
        <w:rPr>
          <w:rFonts w:ascii="Times New Roman" w:hAnsi="Times New Roman" w:cs="Times New Roman"/>
          <w:sz w:val="24"/>
          <w:szCs w:val="24"/>
        </w:rPr>
        <w:t> и гематокрите ниже 32 %.</w:t>
      </w:r>
      <w:r w:rsidR="00AC6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2D" w:rsidRPr="00CB732D" w:rsidRDefault="00CB732D" w:rsidP="00AC6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Последствия дефицита железа и анемии имеют значение как для матери, так и для плода. Несмотря на увеличение объема эритроцитов, эффективность доставки кислорода к плоду и плаценте может снижаться при низкой концентрации гемоглобина.</w:t>
      </w:r>
      <w:r w:rsidR="00AC6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2D" w:rsidRPr="00CB732D" w:rsidRDefault="00AC6AD0" w:rsidP="00AC6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</w:t>
      </w:r>
      <w:r w:rsidR="00CB732D" w:rsidRPr="00CB732D">
        <w:rPr>
          <w:rFonts w:ascii="Times New Roman" w:hAnsi="Times New Roman" w:cs="Times New Roman"/>
          <w:sz w:val="24"/>
          <w:szCs w:val="24"/>
        </w:rPr>
        <w:t xml:space="preserve"> специалисты рекомендуют в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B732D" w:rsidRPr="00CB732D">
        <w:rPr>
          <w:rFonts w:ascii="Times New Roman" w:hAnsi="Times New Roman" w:cs="Times New Roman"/>
          <w:sz w:val="24"/>
          <w:szCs w:val="24"/>
        </w:rPr>
        <w:t xml:space="preserve">ем женщинам во втором и третьем триместрах беременности назначать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732D" w:rsidRPr="00CB732D">
        <w:rPr>
          <w:rFonts w:ascii="Times New Roman" w:hAnsi="Times New Roman" w:cs="Times New Roman"/>
          <w:sz w:val="24"/>
          <w:szCs w:val="24"/>
        </w:rPr>
        <w:t xml:space="preserve">о 30 мг сульфата железа в сутки, чтобы предупредить дефицит железа и не допустить развития железодефицитной анемии </w:t>
      </w:r>
      <w:r w:rsidR="00691325">
        <w:rPr>
          <w:rFonts w:ascii="Times New Roman" w:hAnsi="Times New Roman" w:cs="Times New Roman"/>
          <w:sz w:val="24"/>
          <w:szCs w:val="24"/>
        </w:rPr>
        <w:t>и</w:t>
      </w:r>
      <w:r w:rsidR="00CB732D" w:rsidRPr="00CB732D">
        <w:rPr>
          <w:rFonts w:ascii="Times New Roman" w:hAnsi="Times New Roman" w:cs="Times New Roman"/>
          <w:sz w:val="24"/>
          <w:szCs w:val="24"/>
        </w:rPr>
        <w:t xml:space="preserve"> во время вынашивания ребенка, лактации и в последующий период жизни. При диагнозе </w:t>
      </w:r>
      <w:r w:rsidR="00CB732D" w:rsidRPr="00CB732D">
        <w:rPr>
          <w:rFonts w:ascii="Times New Roman" w:hAnsi="Times New Roman" w:cs="Times New Roman"/>
          <w:sz w:val="24"/>
          <w:szCs w:val="24"/>
        </w:rPr>
        <w:lastRenderedPageBreak/>
        <w:t>железодефицитная анемия дозу сульфата железа увеличивают до 60-120 мг/сут. Препараты желе</w:t>
      </w:r>
      <w:r w:rsidR="00691325">
        <w:rPr>
          <w:rFonts w:ascii="Times New Roman" w:hAnsi="Times New Roman" w:cs="Times New Roman"/>
          <w:sz w:val="24"/>
          <w:szCs w:val="24"/>
        </w:rPr>
        <w:t>за</w:t>
      </w:r>
      <w:r w:rsidR="00CB732D" w:rsidRPr="00CB732D">
        <w:rPr>
          <w:rFonts w:ascii="Times New Roman" w:hAnsi="Times New Roman" w:cs="Times New Roman"/>
          <w:sz w:val="24"/>
          <w:szCs w:val="24"/>
        </w:rPr>
        <w:t xml:space="preserve"> следует принимать в промежутках между приемами пищи. Их не следует запивать молоком, ча</w:t>
      </w:r>
      <w:r w:rsidR="00691325">
        <w:rPr>
          <w:rFonts w:ascii="Times New Roman" w:hAnsi="Times New Roman" w:cs="Times New Roman"/>
          <w:sz w:val="24"/>
          <w:szCs w:val="24"/>
        </w:rPr>
        <w:t>ем</w:t>
      </w:r>
      <w:r w:rsidR="00CB732D" w:rsidRPr="00CB732D">
        <w:rPr>
          <w:rFonts w:ascii="Times New Roman" w:hAnsi="Times New Roman" w:cs="Times New Roman"/>
          <w:sz w:val="24"/>
          <w:szCs w:val="24"/>
        </w:rPr>
        <w:t xml:space="preserve"> или кофе, которые снижают усвояемость железа. Профилакт</w:t>
      </w:r>
      <w:r w:rsidR="00691325">
        <w:rPr>
          <w:rFonts w:ascii="Times New Roman" w:hAnsi="Times New Roman" w:cs="Times New Roman"/>
          <w:sz w:val="24"/>
          <w:szCs w:val="24"/>
        </w:rPr>
        <w:t>и</w:t>
      </w:r>
      <w:r w:rsidR="00CB732D" w:rsidRPr="00CB732D">
        <w:rPr>
          <w:rFonts w:ascii="Times New Roman" w:hAnsi="Times New Roman" w:cs="Times New Roman"/>
          <w:sz w:val="24"/>
          <w:szCs w:val="24"/>
        </w:rPr>
        <w:t>ческий прием препаратов железа необходим беременным, у которых в анамнезе имелась анемия, женщинам из бедных семей, имеющим риск недостаточного потребления железа с пищей (недостаточное потребление мяса или отказ от него), а также повторнородящим.</w:t>
      </w:r>
    </w:p>
    <w:p w:rsidR="00CB732D" w:rsidRPr="00CB732D" w:rsidRDefault="00CB732D" w:rsidP="00691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Вместе с тем, применение препаратов железа без обоснованных показаний ведет к неблагоприятным эффектам, в том числе имеются данные о преждевременных родах и низком весе плода при рождении.</w:t>
      </w:r>
      <w:r w:rsidR="00691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2D" w:rsidRPr="00CB732D" w:rsidRDefault="00CB732D" w:rsidP="00691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 xml:space="preserve">В отличие от железа запасы цинка в организме женщины невелики. Более того, цинк плохо мобилизуются </w:t>
      </w:r>
      <w:r w:rsidR="00691325">
        <w:rPr>
          <w:rFonts w:ascii="Times New Roman" w:hAnsi="Times New Roman" w:cs="Times New Roman"/>
          <w:sz w:val="24"/>
          <w:szCs w:val="24"/>
        </w:rPr>
        <w:t>в</w:t>
      </w:r>
      <w:r w:rsidRPr="00CB732D">
        <w:rPr>
          <w:rFonts w:ascii="Times New Roman" w:hAnsi="Times New Roman" w:cs="Times New Roman"/>
          <w:sz w:val="24"/>
          <w:szCs w:val="24"/>
        </w:rPr>
        <w:t xml:space="preserve"> кост</w:t>
      </w:r>
      <w:r w:rsidR="00691325">
        <w:rPr>
          <w:rFonts w:ascii="Times New Roman" w:hAnsi="Times New Roman" w:cs="Times New Roman"/>
          <w:sz w:val="24"/>
          <w:szCs w:val="24"/>
        </w:rPr>
        <w:t>ях</w:t>
      </w:r>
      <w:r w:rsidRPr="00CB732D">
        <w:rPr>
          <w:rFonts w:ascii="Times New Roman" w:hAnsi="Times New Roman" w:cs="Times New Roman"/>
          <w:sz w:val="24"/>
          <w:szCs w:val="24"/>
        </w:rPr>
        <w:t xml:space="preserve"> при его дефиците, поэтому недостаточное потребление цинка при беременности быстро приводит к снижению обеспеченности им организма матери и плода. Концентрация цинка в плазме крови снижается в период беременности на 30 % и не предотвращается приемом препаратов цинка. Концентрация цинка снижается также в лейкоцитах крови матери, что нельзя объяснить явлением разбавления крови. Наряду с этим, в пуповинной крови цинка почти в 2 раза больше, чем в крови матери.</w:t>
      </w:r>
      <w:r w:rsidR="00691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2D" w:rsidRPr="00CB732D" w:rsidRDefault="00CB732D" w:rsidP="00691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Несмотря на неясность последствий дефицита цинка при беременности, следует рекомендовать беременным потребление продуктов с высоким содержанием цинка: мясо, печень, почки, продукты из зерна, овощи семейства крестоцветных, орехи, бобовые. Прием препаратов железа может ухудшить усвоение цинка.</w:t>
      </w:r>
    </w:p>
    <w:p w:rsidR="00CB732D" w:rsidRPr="00CB732D" w:rsidRDefault="00CB732D" w:rsidP="00691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Глубокий дефицит йода у матери приводит к кретинизму у ребенка, что убедительно доказано при исследовании в эндемичных по зобу районах земного шара. Неглубокий дефицит йода может приводить к поражению ЦНС плода и нарушению интеллектуального развития будущего ребенка. Йодная профилактика до беременности или в ее начале (до конца второго триместра) предупреждает развитие кретинизма и других более легких йодзависимых состояний.</w:t>
      </w:r>
      <w:r w:rsidR="00691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2D" w:rsidRDefault="00CB732D" w:rsidP="00691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Таким образом, главное отличие питания при беременности должно заключаться только в увеличении употребления молока и молочных продуктов. Если в обычных условиях рекомендуется включать в рацион 2-3 порции молочных продуктов, то беременным – 3-4 порции. Такое количество молочных продуктов обеспечивает дополнительное поступление энергии, белка, витаминов А, В</w:t>
      </w:r>
      <w:r w:rsidRPr="00CB73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732D">
        <w:rPr>
          <w:rFonts w:ascii="Times New Roman" w:hAnsi="Times New Roman" w:cs="Times New Roman"/>
          <w:sz w:val="24"/>
          <w:szCs w:val="24"/>
        </w:rPr>
        <w:t> и кальция, потребность в которых увеличивается при беременности. Другие правила разнообразного здорового питания полностью применимы для беременных женщин. Обосновано научными данными дополнительное применение при беременности фолиевой кислоты, кальция, железа (при угрозе анемии), йода в дозах, не превышающих суточную физиологическую потребность.</w:t>
      </w:r>
    </w:p>
    <w:p w:rsidR="006A6009" w:rsidRPr="00CB732D" w:rsidRDefault="006A6009" w:rsidP="00691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732D" w:rsidRPr="00CB732D" w:rsidRDefault="00CB732D" w:rsidP="0041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 </w:t>
      </w:r>
    </w:p>
    <w:p w:rsidR="006A6009" w:rsidRDefault="00CB732D" w:rsidP="0041086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     </w:t>
      </w:r>
      <w:r w:rsidR="006A6009">
        <w:rPr>
          <w:rFonts w:ascii="Times New Roman" w:hAnsi="Times New Roman" w:cs="Times New Roman"/>
          <w:sz w:val="24"/>
          <w:szCs w:val="24"/>
        </w:rPr>
        <w:t xml:space="preserve">   </w:t>
      </w:r>
      <w:r w:rsidRPr="006A6009">
        <w:rPr>
          <w:rFonts w:ascii="Times New Roman" w:hAnsi="Times New Roman" w:cs="Times New Roman"/>
          <w:i/>
          <w:iCs/>
          <w:sz w:val="24"/>
          <w:szCs w:val="24"/>
          <w:shd w:val="clear" w:color="auto" w:fill="F7CAAC" w:themeFill="accent2" w:themeFillTint="66"/>
        </w:rPr>
        <w:t>ПОТРЕБНОСТЬ В ЭНЕРГИИ И ПИЩЕВЫХ ВЕЩЕСТВАХ ПРИ ЛАКТАЦИИ</w:t>
      </w:r>
      <w:r w:rsidRPr="006A6009"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</w:p>
    <w:p w:rsidR="00CB732D" w:rsidRPr="006A6009" w:rsidRDefault="00CB732D" w:rsidP="0041086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6009">
        <w:rPr>
          <w:rFonts w:ascii="Times New Roman" w:hAnsi="Times New Roman" w:cs="Times New Roman"/>
          <w:i/>
          <w:iCs/>
          <w:sz w:val="24"/>
          <w:szCs w:val="24"/>
        </w:rPr>
        <w:t>   </w:t>
      </w:r>
    </w:p>
    <w:p w:rsidR="00CB732D" w:rsidRPr="00CB732D" w:rsidRDefault="00CB732D" w:rsidP="00691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 xml:space="preserve">Женское молоко – идеальная пища для младенцев, оно обеспечивает их всеми необходимыми </w:t>
      </w:r>
      <w:r w:rsidR="0092294E">
        <w:rPr>
          <w:rFonts w:ascii="Times New Roman" w:hAnsi="Times New Roman" w:cs="Times New Roman"/>
          <w:sz w:val="24"/>
          <w:szCs w:val="24"/>
        </w:rPr>
        <w:t>п</w:t>
      </w:r>
      <w:r w:rsidRPr="00CB732D">
        <w:rPr>
          <w:rFonts w:ascii="Times New Roman" w:hAnsi="Times New Roman" w:cs="Times New Roman"/>
          <w:sz w:val="24"/>
          <w:szCs w:val="24"/>
        </w:rPr>
        <w:t>ищевыми веществами в легкоусвояемой форме, а также защитными факторами и БАВ. Грудное вскармливание оказывает также исключительно благоприятное воздействие на психоэмоциональное развитие ребенка. Проблема, поддержки грудного вскармливания одного из важнейших факторов обеспечения здорового и нормального физиологического и нервно-психического развития детей раннего возраста чрезвычайно актуальна для нашей страны. В настоящее время распростра</w:t>
      </w:r>
      <w:r w:rsidR="0092294E">
        <w:rPr>
          <w:rFonts w:ascii="Times New Roman" w:hAnsi="Times New Roman" w:cs="Times New Roman"/>
          <w:sz w:val="24"/>
          <w:szCs w:val="24"/>
        </w:rPr>
        <w:t>няемос</w:t>
      </w:r>
      <w:r w:rsidRPr="00CB732D">
        <w:rPr>
          <w:rFonts w:ascii="Times New Roman" w:hAnsi="Times New Roman" w:cs="Times New Roman"/>
          <w:sz w:val="24"/>
          <w:szCs w:val="24"/>
        </w:rPr>
        <w:t>ть грудного вскармливания составляет в среднем по России всего 30-40%,</w:t>
      </w:r>
    </w:p>
    <w:p w:rsidR="00CB732D" w:rsidRPr="00CB732D" w:rsidRDefault="00CB732D" w:rsidP="00691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Важное условие становления нормальной лактации и ее продолжительности – рациональное питание кормящих матерей. Оно должно обеспечить удовлетворит</w:t>
      </w:r>
      <w:r w:rsidR="0092294E">
        <w:rPr>
          <w:rFonts w:ascii="Times New Roman" w:hAnsi="Times New Roman" w:cs="Times New Roman"/>
          <w:sz w:val="24"/>
          <w:szCs w:val="24"/>
        </w:rPr>
        <w:t>ельные</w:t>
      </w:r>
      <w:r w:rsidRPr="00CB732D">
        <w:rPr>
          <w:rFonts w:ascii="Times New Roman" w:hAnsi="Times New Roman" w:cs="Times New Roman"/>
          <w:sz w:val="24"/>
          <w:szCs w:val="24"/>
        </w:rPr>
        <w:t xml:space="preserve"> физ</w:t>
      </w:r>
      <w:r w:rsidR="0092294E">
        <w:rPr>
          <w:rFonts w:ascii="Times New Roman" w:hAnsi="Times New Roman" w:cs="Times New Roman"/>
          <w:sz w:val="24"/>
          <w:szCs w:val="24"/>
        </w:rPr>
        <w:t>ио</w:t>
      </w:r>
      <w:r w:rsidRPr="00CB732D">
        <w:rPr>
          <w:rFonts w:ascii="Times New Roman" w:hAnsi="Times New Roman" w:cs="Times New Roman"/>
          <w:sz w:val="24"/>
          <w:szCs w:val="24"/>
        </w:rPr>
        <w:t>логическ</w:t>
      </w:r>
      <w:r w:rsidR="0092294E">
        <w:rPr>
          <w:rFonts w:ascii="Times New Roman" w:hAnsi="Times New Roman" w:cs="Times New Roman"/>
          <w:sz w:val="24"/>
          <w:szCs w:val="24"/>
        </w:rPr>
        <w:t>ие</w:t>
      </w:r>
      <w:r w:rsidRPr="00CB732D">
        <w:rPr>
          <w:rFonts w:ascii="Times New Roman" w:hAnsi="Times New Roman" w:cs="Times New Roman"/>
          <w:sz w:val="24"/>
          <w:szCs w:val="24"/>
        </w:rPr>
        <w:t xml:space="preserve"> потребности женщин во всех заменимых и незаменимых пищевых веществах</w:t>
      </w:r>
      <w:r w:rsidR="00691325">
        <w:rPr>
          <w:rFonts w:ascii="Times New Roman" w:hAnsi="Times New Roman" w:cs="Times New Roman"/>
          <w:sz w:val="24"/>
          <w:szCs w:val="24"/>
        </w:rPr>
        <w:t>,</w:t>
      </w:r>
      <w:r w:rsidRPr="00CB732D">
        <w:rPr>
          <w:rFonts w:ascii="Times New Roman" w:hAnsi="Times New Roman" w:cs="Times New Roman"/>
          <w:sz w:val="24"/>
          <w:szCs w:val="24"/>
        </w:rPr>
        <w:t xml:space="preserve"> в энергии </w:t>
      </w:r>
      <w:r w:rsidR="0092294E">
        <w:rPr>
          <w:rFonts w:ascii="Times New Roman" w:hAnsi="Times New Roman" w:cs="Times New Roman"/>
          <w:sz w:val="24"/>
          <w:szCs w:val="24"/>
        </w:rPr>
        <w:t>с</w:t>
      </w:r>
      <w:r w:rsidRPr="00CB732D">
        <w:rPr>
          <w:rFonts w:ascii="Times New Roman" w:hAnsi="Times New Roman" w:cs="Times New Roman"/>
          <w:sz w:val="24"/>
          <w:szCs w:val="24"/>
        </w:rPr>
        <w:t xml:space="preserve"> учетом необходимости восполнения потерь пищевых веществ</w:t>
      </w:r>
      <w:r w:rsidR="0092294E">
        <w:rPr>
          <w:rFonts w:ascii="Times New Roman" w:hAnsi="Times New Roman" w:cs="Times New Roman"/>
          <w:sz w:val="24"/>
          <w:szCs w:val="24"/>
        </w:rPr>
        <w:t>,</w:t>
      </w:r>
      <w:r w:rsidRPr="00CB732D">
        <w:rPr>
          <w:rFonts w:ascii="Times New Roman" w:hAnsi="Times New Roman" w:cs="Times New Roman"/>
          <w:sz w:val="24"/>
          <w:szCs w:val="24"/>
        </w:rPr>
        <w:t xml:space="preserve"> связанных с продукцией значительных количеств молока в ходе лактации. При этом </w:t>
      </w:r>
      <w:r w:rsidR="0092294E">
        <w:rPr>
          <w:rFonts w:ascii="Times New Roman" w:hAnsi="Times New Roman" w:cs="Times New Roman"/>
          <w:sz w:val="24"/>
          <w:szCs w:val="24"/>
        </w:rPr>
        <w:t>следует</w:t>
      </w:r>
      <w:r w:rsidRPr="00CB732D">
        <w:rPr>
          <w:rFonts w:ascii="Times New Roman" w:hAnsi="Times New Roman" w:cs="Times New Roman"/>
          <w:sz w:val="24"/>
          <w:szCs w:val="24"/>
        </w:rPr>
        <w:t xml:space="preserve"> учитывать, что хотя метаболические изменения концентрации пищевых веществ (витаминов, минеральных веществ), связанные с беременностью, нормализуются через </w:t>
      </w:r>
      <w:r w:rsidRPr="00CB732D">
        <w:rPr>
          <w:rFonts w:ascii="Times New Roman" w:hAnsi="Times New Roman" w:cs="Times New Roman"/>
          <w:sz w:val="24"/>
          <w:szCs w:val="24"/>
        </w:rPr>
        <w:lastRenderedPageBreak/>
        <w:t>несколько недель после родов, показатели обеспеченности фолиевой кислотой и железом остаются низкими и могут свидетельствовать о развившейся анемии.</w:t>
      </w:r>
    </w:p>
    <w:p w:rsidR="00CB732D" w:rsidRPr="00CB732D" w:rsidRDefault="00CB732D" w:rsidP="00691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В целом, потребность в пищевых веществах и энергии при лактации выше, чем при беременности: в течение 4-6 мес</w:t>
      </w:r>
      <w:r w:rsidR="00691325">
        <w:rPr>
          <w:rFonts w:ascii="Times New Roman" w:hAnsi="Times New Roman" w:cs="Times New Roman"/>
          <w:sz w:val="24"/>
          <w:szCs w:val="24"/>
        </w:rPr>
        <w:t>яцах</w:t>
      </w:r>
      <w:r w:rsidRPr="00CB732D">
        <w:rPr>
          <w:rFonts w:ascii="Times New Roman" w:hAnsi="Times New Roman" w:cs="Times New Roman"/>
          <w:sz w:val="24"/>
          <w:szCs w:val="24"/>
        </w:rPr>
        <w:t xml:space="preserve"> после рождения ребенок, находящийся на грудном вскармливании, удваивает свой вес, сформировавшийся за 9 мес</w:t>
      </w:r>
      <w:r w:rsidR="00691325">
        <w:rPr>
          <w:rFonts w:ascii="Times New Roman" w:hAnsi="Times New Roman" w:cs="Times New Roman"/>
          <w:sz w:val="24"/>
          <w:szCs w:val="24"/>
        </w:rPr>
        <w:t>яцев</w:t>
      </w:r>
      <w:r w:rsidRPr="00CB732D">
        <w:rPr>
          <w:rFonts w:ascii="Times New Roman" w:hAnsi="Times New Roman" w:cs="Times New Roman"/>
          <w:sz w:val="24"/>
          <w:szCs w:val="24"/>
        </w:rPr>
        <w:t xml:space="preserve"> беременности.</w:t>
      </w:r>
      <w:r w:rsidR="00691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2D" w:rsidRPr="00CB732D" w:rsidRDefault="00CB732D" w:rsidP="00691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Расчеты потребности в пищевых веществах и энергии в период лактации основаны на оценке энергетической и нутриентной стоимости секреции молока. В течение первых 6 мес</w:t>
      </w:r>
      <w:r w:rsidR="00691325">
        <w:rPr>
          <w:rFonts w:ascii="Times New Roman" w:hAnsi="Times New Roman" w:cs="Times New Roman"/>
          <w:sz w:val="24"/>
          <w:szCs w:val="24"/>
        </w:rPr>
        <w:t>яцев</w:t>
      </w:r>
      <w:r w:rsidRPr="00CB732D">
        <w:rPr>
          <w:rFonts w:ascii="Times New Roman" w:hAnsi="Times New Roman" w:cs="Times New Roman"/>
          <w:sz w:val="24"/>
          <w:szCs w:val="24"/>
        </w:rPr>
        <w:t xml:space="preserve"> лактации среднесуточная продукция молока составляет в среднем 750 см</w:t>
      </w:r>
      <w:r w:rsidRPr="00CB732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732D">
        <w:rPr>
          <w:rFonts w:ascii="Times New Roman" w:hAnsi="Times New Roman" w:cs="Times New Roman"/>
          <w:sz w:val="24"/>
          <w:szCs w:val="24"/>
        </w:rPr>
        <w:t> (550-1200 см</w:t>
      </w:r>
      <w:r w:rsidRPr="00CB732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732D">
        <w:rPr>
          <w:rFonts w:ascii="Times New Roman" w:hAnsi="Times New Roman" w:cs="Times New Roman"/>
          <w:sz w:val="24"/>
          <w:szCs w:val="24"/>
        </w:rPr>
        <w:t>). Продукция грудного молока во втором полугодии лактации варьирует в широких пределах – 300-900 см</w:t>
      </w:r>
      <w:r w:rsidRPr="00CB732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732D">
        <w:rPr>
          <w:rFonts w:ascii="Times New Roman" w:hAnsi="Times New Roman" w:cs="Times New Roman"/>
          <w:sz w:val="24"/>
          <w:szCs w:val="24"/>
        </w:rPr>
        <w:t> (в среднем 600 см</w:t>
      </w:r>
      <w:r w:rsidRPr="00CB732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732D">
        <w:rPr>
          <w:rFonts w:ascii="Times New Roman" w:hAnsi="Times New Roman" w:cs="Times New Roman"/>
          <w:sz w:val="24"/>
          <w:szCs w:val="24"/>
        </w:rPr>
        <w:t>). Продолжающаяся на второй год лактация составляет 200-600 см</w:t>
      </w:r>
      <w:r w:rsidRPr="00CB732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732D">
        <w:rPr>
          <w:rFonts w:ascii="Times New Roman" w:hAnsi="Times New Roman" w:cs="Times New Roman"/>
          <w:sz w:val="24"/>
          <w:szCs w:val="24"/>
        </w:rPr>
        <w:t>/сут. Кроме того, для обеспечения нормального объема секретируемо</w:t>
      </w:r>
      <w:r w:rsidR="00595BD9">
        <w:rPr>
          <w:rFonts w:ascii="Times New Roman" w:hAnsi="Times New Roman" w:cs="Times New Roman"/>
          <w:sz w:val="24"/>
          <w:szCs w:val="24"/>
        </w:rPr>
        <w:t>го</w:t>
      </w:r>
      <w:r w:rsidRPr="00CB732D">
        <w:rPr>
          <w:rFonts w:ascii="Times New Roman" w:hAnsi="Times New Roman" w:cs="Times New Roman"/>
          <w:sz w:val="24"/>
          <w:szCs w:val="24"/>
        </w:rPr>
        <w:t xml:space="preserve"> молока необходимо достаточное потребление жидкости.</w:t>
      </w:r>
      <w:r w:rsidR="00691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2D" w:rsidRPr="00CB732D" w:rsidRDefault="00CB732D" w:rsidP="00691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Калорийность грудного молока составляет 67-74 ккал/100 см</w:t>
      </w:r>
      <w:r w:rsidRPr="00CB732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732D">
        <w:rPr>
          <w:rFonts w:ascii="Times New Roman" w:hAnsi="Times New Roman" w:cs="Times New Roman"/>
          <w:sz w:val="24"/>
          <w:szCs w:val="24"/>
        </w:rPr>
        <w:t>. Эффективность образования молока в среднем равна 80 % (76-94 %). Таким образом, для биосинтеза 100 см</w:t>
      </w:r>
      <w:r w:rsidRPr="00CB732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732D">
        <w:rPr>
          <w:rFonts w:ascii="Times New Roman" w:hAnsi="Times New Roman" w:cs="Times New Roman"/>
          <w:sz w:val="24"/>
          <w:szCs w:val="24"/>
        </w:rPr>
        <w:t> молока необходимо 85 ккал. Для образования 750 см</w:t>
      </w:r>
      <w:r w:rsidRPr="00CB732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732D">
        <w:rPr>
          <w:rFonts w:ascii="Times New Roman" w:hAnsi="Times New Roman" w:cs="Times New Roman"/>
          <w:sz w:val="24"/>
          <w:szCs w:val="24"/>
        </w:rPr>
        <w:t> молока в первое полугодие лактации затрачивается примерно 630 ккал. Поскольку для биосинтеза молока используются накопленные во время беременности запасы жира, то дополнительная потребность в энергии составляет 500 ккал/сут. Запасы жира обеспечивают 100-150 ккал/сут.</w:t>
      </w:r>
    </w:p>
    <w:p w:rsidR="00CB732D" w:rsidRPr="00CB732D" w:rsidRDefault="00CB732D" w:rsidP="00691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Женщина с нормальной прибавкой массы тела во время беременности способна поддерживать определенный уровень лактации даже при недостаточном потреблении энергии. После исчерпания запасов жира, отложенного в период беременности, или если прибавка массы тела во время беременности была недостаточной, дополнительное потребление энергии, обеспечивающее лактацию, становится обязательным.</w:t>
      </w:r>
    </w:p>
    <w:p w:rsidR="00CB732D" w:rsidRPr="00CB732D" w:rsidRDefault="00CB732D" w:rsidP="00EF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Кормящая женщина во время лактации в норме может терять в весе в среднем 0,5-1,0 кг/мес. Но некоторые матери не теряют, а даже прибавляют в весе. Если кормящая женщина пытается привести свой вес к норме путем ограничения потребления пищи, ее потеря массы тела в период лактации не должна превышать 2 кг/мес.</w:t>
      </w:r>
    </w:p>
    <w:p w:rsidR="00CB732D" w:rsidRPr="00CB732D" w:rsidRDefault="00CB732D" w:rsidP="00EF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В грудном молоке 20-25 % всего азота представлено небелковым азотом аминокислот, мочевины, нуклеотидов, поэтому содержание нативного белка в зрелом молоке составляет 0,8-0,9 г/100 см</w:t>
      </w:r>
      <w:r w:rsidRPr="00CB732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732D">
        <w:rPr>
          <w:rFonts w:ascii="Times New Roman" w:hAnsi="Times New Roman" w:cs="Times New Roman"/>
          <w:sz w:val="24"/>
          <w:szCs w:val="24"/>
        </w:rPr>
        <w:t>. Соотношение казеина и сывороточных белков в грудном молоке – 40 : 60. Содержание белка в молозиве снижается с 2,0 мг/100 см</w:t>
      </w:r>
      <w:r w:rsidRPr="00CB732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732D">
        <w:rPr>
          <w:rFonts w:ascii="Times New Roman" w:hAnsi="Times New Roman" w:cs="Times New Roman"/>
          <w:sz w:val="24"/>
          <w:szCs w:val="24"/>
        </w:rPr>
        <w:t> в первые дни кормления до 1,3 мг/100 см</w:t>
      </w:r>
      <w:r w:rsidRPr="00CB732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732D">
        <w:rPr>
          <w:rFonts w:ascii="Times New Roman" w:hAnsi="Times New Roman" w:cs="Times New Roman"/>
          <w:sz w:val="24"/>
          <w:szCs w:val="24"/>
        </w:rPr>
        <w:t> ко 2-й нед</w:t>
      </w:r>
      <w:r w:rsidR="00595BD9">
        <w:rPr>
          <w:rFonts w:ascii="Times New Roman" w:hAnsi="Times New Roman" w:cs="Times New Roman"/>
          <w:sz w:val="24"/>
          <w:szCs w:val="24"/>
        </w:rPr>
        <w:t>ели</w:t>
      </w:r>
      <w:r w:rsidRPr="00CB732D">
        <w:rPr>
          <w:rFonts w:ascii="Times New Roman" w:hAnsi="Times New Roman" w:cs="Times New Roman"/>
          <w:sz w:val="24"/>
          <w:szCs w:val="24"/>
        </w:rPr>
        <w:t xml:space="preserve"> лактации.</w:t>
      </w:r>
      <w:r w:rsidR="00EF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2D" w:rsidRPr="00CB732D" w:rsidRDefault="00CB732D" w:rsidP="00EF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Во втором полугодии лактации потребность в белке уменьшается в связи с уменьшением объема молока. В различных странах приняты разные величины дополнительной потребности кормящей женщины в белке. В первые 6 мес. лактации для США – 15 г/сут., Великобритании – 12</w:t>
      </w:r>
      <w:r w:rsidR="00EF30A6" w:rsidRPr="00EF30A6">
        <w:rPr>
          <w:rFonts w:ascii="Times New Roman" w:hAnsi="Times New Roman" w:cs="Times New Roman"/>
          <w:sz w:val="24"/>
          <w:szCs w:val="24"/>
        </w:rPr>
        <w:t xml:space="preserve"> </w:t>
      </w:r>
      <w:r w:rsidR="00EF30A6" w:rsidRPr="00EF30A6">
        <w:rPr>
          <w:rFonts w:ascii="Times New Roman" w:hAnsi="Times New Roman" w:cs="Times New Roman"/>
          <w:sz w:val="24"/>
          <w:szCs w:val="24"/>
        </w:rPr>
        <w:t>г/сут</w:t>
      </w:r>
      <w:r w:rsidRPr="00CB732D">
        <w:rPr>
          <w:rFonts w:ascii="Times New Roman" w:hAnsi="Times New Roman" w:cs="Times New Roman"/>
          <w:sz w:val="24"/>
          <w:szCs w:val="24"/>
        </w:rPr>
        <w:t>, России – 40 г/сут., во вторые 6 мес</w:t>
      </w:r>
      <w:r w:rsidR="00EF30A6">
        <w:rPr>
          <w:rFonts w:ascii="Times New Roman" w:hAnsi="Times New Roman" w:cs="Times New Roman"/>
          <w:sz w:val="24"/>
          <w:szCs w:val="24"/>
        </w:rPr>
        <w:t>яцев</w:t>
      </w:r>
      <w:r w:rsidRPr="00CB732D">
        <w:rPr>
          <w:rFonts w:ascii="Times New Roman" w:hAnsi="Times New Roman" w:cs="Times New Roman"/>
          <w:sz w:val="24"/>
          <w:szCs w:val="24"/>
        </w:rPr>
        <w:t xml:space="preserve"> лактации – 12, 8 и 30 г/сут. соответственно.</w:t>
      </w:r>
    </w:p>
    <w:p w:rsidR="00CB732D" w:rsidRPr="00CB732D" w:rsidRDefault="00CB732D" w:rsidP="00EF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Характер питания матери по-разному влияет на содержание в грудном молоке индивидуальных пищевых веществ.</w:t>
      </w:r>
    </w:p>
    <w:p w:rsidR="00CB732D" w:rsidRPr="00CB732D" w:rsidRDefault="00CB732D" w:rsidP="00EF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Жирно-кислотный состав молока подвержен влиянию жирно-кислотного состава пищи матери и может существенно варьировать. Триглицериды составляют 98 % жиров грудного молока. Среднее содержание линолевой кислоты – 10 % от массы жира. Линоленовая кислота обеспечивает около 4 % калорийности грудного молока. Для развития мозга ребенка важное значение имеют длинноцепочечные жирные кислоты семейства Ѡ-3, поэтому в пище матери как во время беременности, так и в период лактации эти жировые компоненты должны присутствовать обязательно.</w:t>
      </w:r>
      <w:r w:rsidR="00EF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2D" w:rsidRPr="00CB732D" w:rsidRDefault="00CB732D" w:rsidP="00EF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Концентрация макроэлементов (кальций, фосфор, магний, натрий, калий) в грудном молоке мало зависит от их потребления с пищей матери. Потребление кормящей женщиной селена, цинка, марганца и йода прямо влияет на содержание этих элементов в молоке. В процессе нормальной лактации содержание цинка в молоке снижается с 2-3 мг/сут. в 1-й мес. кормления до 1 мг – на 3-й мес. Концентрация других микроэлементов существенно не зависит от обеспеченности ими организма кормящей матери.</w:t>
      </w:r>
    </w:p>
    <w:p w:rsidR="00CB732D" w:rsidRPr="00410862" w:rsidRDefault="00CB732D" w:rsidP="006A60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 xml:space="preserve">Содержание витаминов в грудном молоке прямо определяется витаминным составом пищи кормящей женщины. Недостаточное потребление витаминов с пищей </w:t>
      </w:r>
      <w:r w:rsidRPr="00CB732D">
        <w:rPr>
          <w:rFonts w:ascii="Times New Roman" w:hAnsi="Times New Roman" w:cs="Times New Roman"/>
          <w:sz w:val="24"/>
          <w:szCs w:val="24"/>
        </w:rPr>
        <w:lastRenderedPageBreak/>
        <w:t xml:space="preserve">матери может привести к развитию витаминной недостаточности у </w:t>
      </w:r>
      <w:r w:rsidR="0092294E">
        <w:rPr>
          <w:rFonts w:ascii="Times New Roman" w:hAnsi="Times New Roman" w:cs="Times New Roman"/>
          <w:sz w:val="24"/>
          <w:szCs w:val="24"/>
        </w:rPr>
        <w:t>г</w:t>
      </w:r>
      <w:r w:rsidRPr="00CB732D">
        <w:rPr>
          <w:rFonts w:ascii="Times New Roman" w:hAnsi="Times New Roman" w:cs="Times New Roman"/>
          <w:sz w:val="24"/>
          <w:szCs w:val="24"/>
        </w:rPr>
        <w:t>рудных детей, находящихся на грудном вскармливании.</w:t>
      </w:r>
      <w:r w:rsidR="004108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:rsidR="00CB732D" w:rsidRPr="00CB732D" w:rsidRDefault="00CB732D" w:rsidP="006A6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 </w:t>
      </w:r>
      <w:r w:rsidR="006A6009">
        <w:rPr>
          <w:rFonts w:ascii="Times New Roman" w:hAnsi="Times New Roman" w:cs="Times New Roman"/>
          <w:sz w:val="24"/>
          <w:szCs w:val="24"/>
        </w:rPr>
        <w:tab/>
      </w:r>
      <w:r w:rsidRPr="00CB732D">
        <w:rPr>
          <w:rFonts w:ascii="Times New Roman" w:hAnsi="Times New Roman" w:cs="Times New Roman"/>
          <w:sz w:val="24"/>
          <w:szCs w:val="24"/>
        </w:rPr>
        <w:t xml:space="preserve">Грудное молоко в определенной степени защищено от накопления нутриентов при их избыточном потреблении кормящей женщиной. Однако селен, йод </w:t>
      </w:r>
      <w:r w:rsidR="0092294E">
        <w:rPr>
          <w:rFonts w:ascii="Times New Roman" w:hAnsi="Times New Roman" w:cs="Times New Roman"/>
          <w:sz w:val="24"/>
          <w:szCs w:val="24"/>
        </w:rPr>
        <w:t>и</w:t>
      </w:r>
      <w:r w:rsidRPr="00CB732D">
        <w:rPr>
          <w:rFonts w:ascii="Times New Roman" w:hAnsi="Times New Roman" w:cs="Times New Roman"/>
          <w:sz w:val="24"/>
          <w:szCs w:val="24"/>
        </w:rPr>
        <w:t xml:space="preserve"> некоторые другие м</w:t>
      </w:r>
      <w:r w:rsidR="0092294E">
        <w:rPr>
          <w:rFonts w:ascii="Times New Roman" w:hAnsi="Times New Roman" w:cs="Times New Roman"/>
          <w:sz w:val="24"/>
          <w:szCs w:val="24"/>
        </w:rPr>
        <w:t>ик</w:t>
      </w:r>
      <w:r w:rsidRPr="00CB732D">
        <w:rPr>
          <w:rFonts w:ascii="Times New Roman" w:hAnsi="Times New Roman" w:cs="Times New Roman"/>
          <w:sz w:val="24"/>
          <w:szCs w:val="24"/>
        </w:rPr>
        <w:t>ронутриенты могут попадать в моло</w:t>
      </w:r>
      <w:r w:rsidR="0092294E">
        <w:rPr>
          <w:rFonts w:ascii="Times New Roman" w:hAnsi="Times New Roman" w:cs="Times New Roman"/>
          <w:sz w:val="24"/>
          <w:szCs w:val="24"/>
        </w:rPr>
        <w:t>ко</w:t>
      </w:r>
      <w:r w:rsidRPr="00CB732D">
        <w:rPr>
          <w:rFonts w:ascii="Times New Roman" w:hAnsi="Times New Roman" w:cs="Times New Roman"/>
          <w:sz w:val="24"/>
          <w:szCs w:val="24"/>
        </w:rPr>
        <w:t xml:space="preserve"> в прям</w:t>
      </w:r>
      <w:r w:rsidR="0092294E">
        <w:rPr>
          <w:rFonts w:ascii="Times New Roman" w:hAnsi="Times New Roman" w:cs="Times New Roman"/>
          <w:sz w:val="24"/>
          <w:szCs w:val="24"/>
        </w:rPr>
        <w:t>о</w:t>
      </w:r>
      <w:r w:rsidRPr="00CB732D">
        <w:rPr>
          <w:rFonts w:ascii="Times New Roman" w:hAnsi="Times New Roman" w:cs="Times New Roman"/>
          <w:sz w:val="24"/>
          <w:szCs w:val="24"/>
        </w:rPr>
        <w:t xml:space="preserve">й зависимости от потребления их с пищей или в виде препаратов. В молоке могут оказаться многие нежелательные компоненты, такие как алкоголь, кофеин, никотин при курении, ароматические вещества и алкалоиды из зеленого </w:t>
      </w:r>
      <w:r w:rsidR="0092294E">
        <w:rPr>
          <w:rFonts w:ascii="Times New Roman" w:hAnsi="Times New Roman" w:cs="Times New Roman"/>
          <w:sz w:val="24"/>
          <w:szCs w:val="24"/>
        </w:rPr>
        <w:t>или</w:t>
      </w:r>
      <w:r w:rsidRPr="00CB732D">
        <w:rPr>
          <w:rFonts w:ascii="Times New Roman" w:hAnsi="Times New Roman" w:cs="Times New Roman"/>
          <w:sz w:val="24"/>
          <w:szCs w:val="24"/>
        </w:rPr>
        <w:t xml:space="preserve"> проросшего картофеля (соланин).</w:t>
      </w:r>
      <w:r w:rsidR="00EF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2D" w:rsidRPr="00CB732D" w:rsidRDefault="00CB732D" w:rsidP="006A6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В период ла</w:t>
      </w:r>
      <w:r w:rsidR="00410862">
        <w:rPr>
          <w:rFonts w:ascii="Times New Roman" w:hAnsi="Times New Roman" w:cs="Times New Roman"/>
          <w:sz w:val="24"/>
          <w:szCs w:val="24"/>
        </w:rPr>
        <w:t>ктац</w:t>
      </w:r>
      <w:r w:rsidRPr="00CB732D">
        <w:rPr>
          <w:rFonts w:ascii="Times New Roman" w:hAnsi="Times New Roman" w:cs="Times New Roman"/>
          <w:sz w:val="24"/>
          <w:szCs w:val="24"/>
        </w:rPr>
        <w:t xml:space="preserve">ии, так </w:t>
      </w:r>
      <w:r w:rsidR="00410862" w:rsidRPr="00CB732D">
        <w:rPr>
          <w:rFonts w:ascii="Times New Roman" w:hAnsi="Times New Roman" w:cs="Times New Roman"/>
          <w:sz w:val="24"/>
          <w:szCs w:val="24"/>
        </w:rPr>
        <w:t>же,</w:t>
      </w:r>
      <w:r w:rsidRPr="00CB732D">
        <w:rPr>
          <w:rFonts w:ascii="Times New Roman" w:hAnsi="Times New Roman" w:cs="Times New Roman"/>
          <w:sz w:val="24"/>
          <w:szCs w:val="24"/>
        </w:rPr>
        <w:t xml:space="preserve"> как и при беременности, потребность в нутри</w:t>
      </w:r>
      <w:r w:rsidR="00410862">
        <w:rPr>
          <w:rFonts w:ascii="Times New Roman" w:hAnsi="Times New Roman" w:cs="Times New Roman"/>
          <w:sz w:val="24"/>
          <w:szCs w:val="24"/>
        </w:rPr>
        <w:t xml:space="preserve">ентах </w:t>
      </w:r>
      <w:r w:rsidRPr="00CB732D">
        <w:rPr>
          <w:rFonts w:ascii="Times New Roman" w:hAnsi="Times New Roman" w:cs="Times New Roman"/>
          <w:sz w:val="24"/>
          <w:szCs w:val="24"/>
        </w:rPr>
        <w:t>превышает потребность в энергии, т. е. пища кормящей женщины должна иметь более высокую нутриентную плотность. Это требует дополнительного приема некоторых микронутриентов (поливитаминных или витаминно-минеральных препаратов), особенно если женщина стремится к снижению массы тела путем ограничения потребления пищи.</w:t>
      </w:r>
    </w:p>
    <w:p w:rsidR="00CB732D" w:rsidRDefault="00CB732D" w:rsidP="006A6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32D" w:rsidRDefault="00CB732D" w:rsidP="006A6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32D" w:rsidRDefault="00CB732D" w:rsidP="00676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32D" w:rsidRDefault="00CB732D" w:rsidP="00676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32D" w:rsidRDefault="00CB732D" w:rsidP="00676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32D" w:rsidRDefault="00CB732D" w:rsidP="00676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32D" w:rsidRPr="00CB732D" w:rsidRDefault="00CB732D" w:rsidP="00EF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32D">
        <w:rPr>
          <w:rFonts w:ascii="Times New Roman" w:hAnsi="Times New Roman" w:cs="Times New Roman"/>
          <w:sz w:val="24"/>
          <w:szCs w:val="24"/>
        </w:rPr>
        <w:t>     </w:t>
      </w:r>
      <w:bookmarkStart w:id="1" w:name="_Hlk189640256"/>
    </w:p>
    <w:bookmarkEnd w:id="1"/>
    <w:p w:rsidR="00CB732D" w:rsidRPr="00676B58" w:rsidRDefault="00CB732D" w:rsidP="00676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732D" w:rsidRPr="00676B58" w:rsidSect="006A60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4C87"/>
    <w:multiLevelType w:val="multilevel"/>
    <w:tmpl w:val="3642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A5529"/>
    <w:multiLevelType w:val="multilevel"/>
    <w:tmpl w:val="9C36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58"/>
    <w:rsid w:val="00410862"/>
    <w:rsid w:val="00595BD9"/>
    <w:rsid w:val="00676B58"/>
    <w:rsid w:val="00691325"/>
    <w:rsid w:val="006A6009"/>
    <w:rsid w:val="0092294E"/>
    <w:rsid w:val="00943BEF"/>
    <w:rsid w:val="00AC6AD0"/>
    <w:rsid w:val="00C04FCD"/>
    <w:rsid w:val="00CB732D"/>
    <w:rsid w:val="00E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B9DA"/>
  <w15:chartTrackingRefBased/>
  <w15:docId w15:val="{4EBAFFFC-C3A0-41F1-BB01-40149268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6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3069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М. Щукин</dc:creator>
  <cp:keywords/>
  <dc:description/>
  <cp:lastModifiedBy>С М. Щукин</cp:lastModifiedBy>
  <cp:revision>3</cp:revision>
  <dcterms:created xsi:type="dcterms:W3CDTF">2025-01-13T04:27:00Z</dcterms:created>
  <dcterms:modified xsi:type="dcterms:W3CDTF">2025-02-05T04:45:00Z</dcterms:modified>
</cp:coreProperties>
</file>